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1" w:rsidRPr="00556E61" w:rsidRDefault="00597335" w:rsidP="00856A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73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6AA1" w:rsidRPr="00556E61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856AA1" w:rsidRPr="00556E61" w:rsidRDefault="00856AA1" w:rsidP="00856A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3983b34-b45f-4a25-94f4-a03dbdec5cc0"/>
      <w:r w:rsidRPr="00556E61"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  <w:bookmarkEnd w:id="0"/>
    </w:p>
    <w:p w:rsidR="00856AA1" w:rsidRPr="00556E61" w:rsidRDefault="00856AA1" w:rsidP="00856A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0b39eddd-ebf7-404c-8ed4-76991eb8dd98"/>
      <w:r w:rsidRPr="00556E61">
        <w:rPr>
          <w:rFonts w:ascii="Times New Roman" w:hAnsi="Times New Roman" w:cs="Times New Roman"/>
          <w:b/>
          <w:sz w:val="24"/>
          <w:szCs w:val="24"/>
        </w:rPr>
        <w:t xml:space="preserve">МКУ ОРМО "Управление образования </w:t>
      </w:r>
      <w:proofErr w:type="spellStart"/>
      <w:r w:rsidRPr="00556E61">
        <w:rPr>
          <w:rFonts w:ascii="Times New Roman" w:hAnsi="Times New Roman" w:cs="Times New Roman"/>
          <w:b/>
          <w:sz w:val="24"/>
          <w:szCs w:val="24"/>
        </w:rPr>
        <w:t>Ольхонского</w:t>
      </w:r>
      <w:proofErr w:type="spellEnd"/>
      <w:r w:rsidRPr="00556E61">
        <w:rPr>
          <w:rFonts w:ascii="Times New Roman" w:hAnsi="Times New Roman" w:cs="Times New Roman"/>
          <w:b/>
          <w:sz w:val="24"/>
          <w:szCs w:val="24"/>
        </w:rPr>
        <w:t xml:space="preserve"> района"</w:t>
      </w:r>
      <w:bookmarkEnd w:id="1"/>
    </w:p>
    <w:p w:rsidR="00856AA1" w:rsidRPr="00556E61" w:rsidRDefault="00856AA1" w:rsidP="00856AA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E61">
        <w:rPr>
          <w:rFonts w:ascii="Times New Roman" w:hAnsi="Times New Roman" w:cs="Times New Roman"/>
          <w:b/>
          <w:sz w:val="24"/>
          <w:szCs w:val="24"/>
        </w:rPr>
        <w:t>МБОУ "</w:t>
      </w:r>
      <w:proofErr w:type="spellStart"/>
      <w:r w:rsidRPr="00556E61">
        <w:rPr>
          <w:rFonts w:ascii="Times New Roman" w:hAnsi="Times New Roman" w:cs="Times New Roman"/>
          <w:b/>
          <w:sz w:val="24"/>
          <w:szCs w:val="24"/>
        </w:rPr>
        <w:t>Хужирская</w:t>
      </w:r>
      <w:proofErr w:type="spellEnd"/>
      <w:r w:rsidRPr="00556E6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школа»"</w:t>
      </w:r>
    </w:p>
    <w:p w:rsidR="00856AA1" w:rsidRPr="00556E61" w:rsidRDefault="00856AA1" w:rsidP="00856AA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6AA1" w:rsidRPr="00556E61" w:rsidRDefault="00856AA1" w:rsidP="00856A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56AA1" w:rsidRPr="00556E61" w:rsidRDefault="00856AA1" w:rsidP="00856A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56AA1" w:rsidRPr="00556E61" w:rsidRDefault="00856AA1" w:rsidP="00856AA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6AA1" w:rsidRPr="00556E61" w:rsidTr="00184270">
        <w:tc>
          <w:tcPr>
            <w:tcW w:w="3114" w:type="dxa"/>
          </w:tcPr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1"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1">
              <w:rPr>
                <w:rFonts w:ascii="Times New Roman" w:hAnsi="Times New Roman" w:cs="Times New Roman"/>
                <w:sz w:val="24"/>
                <w:szCs w:val="24"/>
              </w:rPr>
              <w:t>Малашкина С.А.</w:t>
            </w:r>
          </w:p>
          <w:p w:rsidR="00856AA1" w:rsidRPr="00556E61" w:rsidRDefault="00D31CB5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</w:t>
            </w:r>
            <w:r w:rsidR="00856AA1" w:rsidRPr="00556E61">
              <w:rPr>
                <w:rFonts w:ascii="Times New Roman" w:hAnsi="Times New Roman" w:cs="Times New Roman"/>
                <w:sz w:val="24"/>
                <w:szCs w:val="24"/>
              </w:rPr>
              <w:t>1 от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0» августа   2024</w:t>
            </w:r>
            <w:r w:rsidR="00856AA1" w:rsidRPr="00556E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56AA1" w:rsidRPr="00556E61" w:rsidRDefault="00856AA1" w:rsidP="001842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AA1" w:rsidRDefault="00856AA1" w:rsidP="00856AA1">
      <w:pPr>
        <w:spacing w:line="240" w:lineRule="exact"/>
        <w:rPr>
          <w:sz w:val="24"/>
          <w:szCs w:val="24"/>
        </w:rPr>
      </w:pPr>
    </w:p>
    <w:p w:rsidR="00856AA1" w:rsidRDefault="00856AA1" w:rsidP="00856AA1">
      <w:pPr>
        <w:spacing w:line="240" w:lineRule="exact"/>
        <w:rPr>
          <w:sz w:val="24"/>
          <w:szCs w:val="24"/>
        </w:rPr>
      </w:pPr>
    </w:p>
    <w:p w:rsidR="00856AA1" w:rsidRDefault="00856AA1" w:rsidP="00856A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4D60" w:rsidRPr="00E33386" w:rsidRDefault="00424D60" w:rsidP="00424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38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24D60" w:rsidRDefault="00424D60" w:rsidP="00424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424D60" w:rsidRPr="00E33386" w:rsidRDefault="00424D60" w:rsidP="00424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в современном мире» (34 часа</w:t>
      </w:r>
      <w:r w:rsidRPr="00E33386">
        <w:rPr>
          <w:rFonts w:ascii="Times New Roman" w:hAnsi="Times New Roman" w:cs="Times New Roman"/>
          <w:b/>
          <w:sz w:val="28"/>
          <w:szCs w:val="28"/>
        </w:rPr>
        <w:t>)</w:t>
      </w:r>
    </w:p>
    <w:p w:rsidR="00424D60" w:rsidRPr="00E33386" w:rsidRDefault="00424D60" w:rsidP="00424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333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97335" w:rsidRDefault="00597335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74E29" w:rsidRDefault="00474E29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74E29" w:rsidRDefault="00474E29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97335" w:rsidRDefault="00597335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CB5" w:rsidRDefault="00D31CB5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Pr="00597335" w:rsidRDefault="00C61709" w:rsidP="0059733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Хужир, 2024</w:t>
      </w:r>
    </w:p>
    <w:p w:rsidR="003253BA" w:rsidRPr="00597335" w:rsidRDefault="00DF6551" w:rsidP="0059733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253BA" w:rsidRPr="003253BA" w:rsidRDefault="00A155D7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курса предназначена для теоретической и практической помощи в подготовке к </w:t>
      </w:r>
      <w:r w:rsidR="008E442F"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единому государственному экзамену (далее </w:t>
      </w:r>
      <w:r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8E442F"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учащихся 1</w:t>
      </w:r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442F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классов,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34 часа.  </w:t>
      </w:r>
    </w:p>
    <w:p w:rsidR="003253BA" w:rsidRPr="003253BA" w:rsidRDefault="008E442F" w:rsidP="00DF6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5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5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дублирует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уроков обществознания, а </w:t>
      </w:r>
      <w:r w:rsidR="00856AA1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856AA1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1</w:t>
      </w:r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классов к 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 государственной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 по обществознанию</w:t>
      </w:r>
      <w:r w:rsidR="00321D7B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Курс направлен на </w:t>
      </w:r>
      <w:r w:rsidR="00B22083" w:rsidRPr="00DF6551">
        <w:rPr>
          <w:rFonts w:ascii="Times New Roman" w:hAnsi="Times New Roman" w:cs="Times New Roman"/>
          <w:sz w:val="28"/>
          <w:szCs w:val="28"/>
        </w:rPr>
        <w:t xml:space="preserve">формирование умений практического применения полученных знаний по обществознанию на основе их углубления и систематизации. </w:t>
      </w:r>
    </w:p>
    <w:p w:rsidR="003253BA" w:rsidRPr="003253BA" w:rsidRDefault="00B22083" w:rsidP="00DF6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теоретическими занятиями программа предусматривает практические, во время которых осуществляется решение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типовых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 ЕГЭ. </w:t>
      </w:r>
    </w:p>
    <w:p w:rsidR="00B22083" w:rsidRPr="00B22083" w:rsidRDefault="00B22083" w:rsidP="00DF6551">
      <w:pPr>
        <w:spacing w:after="58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курса </w:t>
      </w:r>
      <w:bookmarkStart w:id="2" w:name="_GoBack"/>
      <w:bookmarkEnd w:id="2"/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основании следующих нормативно-правовых документов: </w:t>
      </w:r>
    </w:p>
    <w:p w:rsidR="004D6125" w:rsidRPr="00DF6551" w:rsidRDefault="004D6125" w:rsidP="00DF6551">
      <w:pPr>
        <w:numPr>
          <w:ilvl w:val="0"/>
          <w:numId w:val="22"/>
        </w:numPr>
        <w:spacing w:after="59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"Об образовании в Российской Федерации" от 29.12.2012 N 273-ФЗ </w:t>
      </w:r>
    </w:p>
    <w:p w:rsidR="00B22083" w:rsidRPr="00B22083" w:rsidRDefault="00B22083" w:rsidP="00DF6551">
      <w:pPr>
        <w:numPr>
          <w:ilvl w:val="0"/>
          <w:numId w:val="22"/>
        </w:numPr>
        <w:spacing w:after="59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17.05.2012 № 413). </w:t>
      </w:r>
    </w:p>
    <w:p w:rsidR="00B22083" w:rsidRPr="00B22083" w:rsidRDefault="00B22083" w:rsidP="00DF6551">
      <w:pPr>
        <w:numPr>
          <w:ilvl w:val="0"/>
          <w:numId w:val="22"/>
        </w:numPr>
        <w:spacing w:after="60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года). </w:t>
      </w:r>
    </w:p>
    <w:p w:rsidR="00B22083" w:rsidRPr="003253BA" w:rsidRDefault="00A8777C" w:rsidP="00DF6551">
      <w:pPr>
        <w:spacing w:after="21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состоит из пяти модулей обществоведческого курса: «человек и общество, включая познания и духовную культуру» «экономика», «социальные отношения», «политика», «право».  </w:t>
      </w:r>
    </w:p>
    <w:p w:rsidR="00F454C5" w:rsidRPr="00DF6551" w:rsidRDefault="003253BA" w:rsidP="00DF6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деятельности, направленной на актуализацию знаний по основным темам курса</w:t>
      </w:r>
      <w:r w:rsidR="00F454C5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30F" w:rsidRPr="003253BA" w:rsidRDefault="00F454C5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курса: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учащихся к успешной сдачи ЕГЭ по обществознанию.</w:t>
      </w:r>
    </w:p>
    <w:p w:rsidR="003253BA" w:rsidRPr="003253BA" w:rsidRDefault="003253BA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53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Задачи </w:t>
      </w:r>
      <w:r w:rsidR="00F454C5" w:rsidRPr="00DF65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курса:</w:t>
      </w:r>
    </w:p>
    <w:p w:rsidR="00F454C5" w:rsidRPr="00DF6551" w:rsidRDefault="003253BA" w:rsidP="00A51C9F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2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закрепить у учащихся знания</w:t>
      </w:r>
      <w:r w:rsidR="00F454C5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блокам: «человек и общество, включая познания и духовную культуру» «экономика», «социальные отношения», «политика», «право».  </w:t>
      </w:r>
    </w:p>
    <w:p w:rsidR="003253BA" w:rsidRPr="003253BA" w:rsidRDefault="003253BA" w:rsidP="00A51C9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находить и систематизировать, критически осмысливать социальную информацию из различных источников, анализировать и обобщать полученные данные;</w:t>
      </w:r>
    </w:p>
    <w:p w:rsidR="001A35C6" w:rsidRDefault="003253BA" w:rsidP="00A51C9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применять знания, полученные в ходе социальной практики, для решения конкретных обществоведческих задач     </w:t>
      </w:r>
    </w:p>
    <w:p w:rsidR="001A35C6" w:rsidRPr="00A51C9F" w:rsidRDefault="00A51C9F" w:rsidP="00A51C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</w:t>
      </w:r>
      <w:r w:rsidR="001A35C6"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спользуемые </w:t>
      </w:r>
      <w:r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технологии</w:t>
      </w:r>
      <w:r w:rsidR="001A35C6"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A51C9F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 через чтение и письмо (ТРКМ) – направлена на формирование коммуникативной компетентности воспитанников, которая является базовой, необходимой для адаптации к современным условиям межкультурной коммуникации, основана на умении работать с информацией, критическом ее осмыслении и переработке, использовании различных форм представления информации.</w:t>
      </w:r>
    </w:p>
    <w:p w:rsidR="001A35C6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проблемного обучения - основана на системно-</w:t>
      </w:r>
      <w:proofErr w:type="spellStart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умении ставить проблемный вопрос и формулировать пути решения ответа на данный вопрос, используя различные средства, в основе - источники (письменные и устные). </w:t>
      </w:r>
    </w:p>
    <w:p w:rsidR="001A35C6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</w:t>
      </w:r>
    </w:p>
    <w:p w:rsidR="001A35C6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привитие гигиенических навыков, формирование правильной осанки, режим проветривания, физкультминутки в течение урока, достаточная освещённость класса. </w:t>
      </w:r>
    </w:p>
    <w:p w:rsidR="00F454C5" w:rsidRPr="002D1B27" w:rsidRDefault="00A51C9F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- технология </w:t>
      </w:r>
      <w:proofErr w:type="spellStart"/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>нтерактивная</w:t>
      </w:r>
      <w:proofErr w:type="spellEnd"/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 </w:t>
      </w:r>
      <w:r w:rsidRPr="00A51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кейса</w:t>
      </w:r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AA1" w:rsidRDefault="00856AA1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P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BA" w:rsidRPr="00DF6551" w:rsidRDefault="00DF6551" w:rsidP="00DF655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F454C5" w:rsidRPr="00DF6551" w:rsidRDefault="00F454C5" w:rsidP="00DF6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551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</w:t>
      </w:r>
      <w:proofErr w:type="spellStart"/>
      <w:r w:rsidRPr="00DF6551">
        <w:rPr>
          <w:rFonts w:ascii="Times New Roman" w:hAnsi="Times New Roman" w:cs="Times New Roman"/>
          <w:sz w:val="28"/>
          <w:szCs w:val="28"/>
        </w:rPr>
        <w:t>нѐм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взаимопонимания, находить общие цели и сотрудничать для их достижения;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нравственного сознания, чувств и поведения на основе усвоения общечеловеческих нравственных ценностей;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осознанный выбор будущей профессии на основе понимания </w:t>
      </w:r>
      <w:proofErr w:type="spellStart"/>
      <w:r w:rsidRPr="00DF655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F454C5" w:rsidRPr="00DF6551" w:rsidRDefault="00F454C5" w:rsidP="00A51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551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результаты: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lastRenderedPageBreak/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  <w:r w:rsidRPr="00DF6551">
        <w:sym w:font="Symbol" w:char="F0B7"/>
      </w:r>
      <w:r w:rsidRPr="00DF6551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F1AA7" w:rsidRPr="00DF6551" w:rsidRDefault="00DF6551" w:rsidP="00A51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551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F454C5" w:rsidRPr="00DF6551">
        <w:rPr>
          <w:rFonts w:ascii="Times New Roman" w:hAnsi="Times New Roman" w:cs="Times New Roman"/>
          <w:sz w:val="28"/>
          <w:szCs w:val="28"/>
          <w:u w:val="single"/>
        </w:rPr>
        <w:t xml:space="preserve"> результат</w:t>
      </w:r>
      <w:r w:rsidRPr="00DF6551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FF1AA7" w:rsidRPr="00DF65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DF6551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базовым понятийным аппаратом социальных наук;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F454C5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</w:t>
      </w: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</w:p>
    <w:p w:rsidR="003253BA" w:rsidRPr="003253BA" w:rsidRDefault="003253BA" w:rsidP="00A51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3253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Основные виды деятельности учащихся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253BA" w:rsidRPr="003253BA" w:rsidRDefault="003253BA" w:rsidP="00A51C9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самостоятельная работа по систематизации теоретических сведений по теме занятия;</w:t>
      </w:r>
    </w:p>
    <w:p w:rsidR="003253BA" w:rsidRPr="002D1B27" w:rsidRDefault="003253BA" w:rsidP="00A51C9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по выполнению </w:t>
      </w:r>
      <w:r w:rsidR="00DF6551" w:rsidRPr="00D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типовых 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ЕГЭ</w:t>
      </w:r>
      <w:r w:rsidR="002D1B27" w:rsidRPr="002D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B27" w:rsidRPr="00D176E5" w:rsidRDefault="002D1B27" w:rsidP="002D1B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F6551" w:rsidRDefault="003253BA" w:rsidP="00325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3253BA" w:rsidRPr="005302D1" w:rsidRDefault="003253BA" w:rsidP="00622CC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курса</w:t>
      </w:r>
      <w:r w:rsidR="00622CC1" w:rsidRPr="0053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253BA" w:rsidRPr="00E57610" w:rsidRDefault="00311F01" w:rsidP="00E57610">
      <w:pPr>
        <w:pStyle w:val="a3"/>
        <w:numPr>
          <w:ilvl w:val="0"/>
          <w:numId w:val="20"/>
        </w:numPr>
        <w:tabs>
          <w:tab w:val="clear" w:pos="720"/>
          <w:tab w:val="num" w:pos="66"/>
        </w:tabs>
        <w:spacing w:after="0" w:line="278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часа).</w:t>
      </w:r>
      <w:r w:rsidR="005302D1" w:rsidRPr="00E5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2B76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изучения ку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рса. Основные виды деятельности </w:t>
      </w:r>
      <w:r w:rsidR="00CB2B76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умения, необ</w:t>
      </w:r>
      <w:r w:rsidR="00E57610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ходимые для успешной сдачи ЕГЭ</w:t>
      </w:r>
      <w:r w:rsidR="005302D1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53BA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2D1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кодификатор,</w:t>
      </w:r>
      <w:r w:rsidR="003253BA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2D1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спецификатор, с</w:t>
      </w:r>
      <w:r w:rsidR="003253BA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оценивания. </w:t>
      </w:r>
      <w:r w:rsidR="00546A74" w:rsidRPr="0032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</w:t>
      </w:r>
      <w:r w:rsidR="0054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бланками объяснение правил заполнения.</w:t>
      </w:r>
    </w:p>
    <w:p w:rsidR="003253BA" w:rsidRPr="003253BA" w:rsidRDefault="005302D1" w:rsidP="005302D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и общество, познание</w:t>
      </w:r>
      <w:r w:rsidR="00CB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B1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духовная культура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(6 часов).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как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сложная, динамичная система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системы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между ними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Индивид,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индивидуальность,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ичность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понятие, структура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форма существования человека (основные иды деятельности)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взаимозависимость потребностей и деятельности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ее особенности, основные составля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культуры: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 искусство, образование, религия, мораль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функции, виды, свойства.</w:t>
      </w:r>
      <w:r w:rsidRPr="00FB1FE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совести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3253BA" w:rsidRPr="003253BA" w:rsidRDefault="005302D1" w:rsidP="003253B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  <w:r w:rsidR="0031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 часов)</w:t>
      </w: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наука и как система хозяйства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производства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факторные доходы, ограниченность ресурсов. Виды благ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Рынок его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функции,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классификация. 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экономических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отличительные признаки.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труда и специализация.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производителя</w:t>
      </w:r>
      <w:r w:rsidR="004D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цена предложения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потребителя</w:t>
      </w:r>
      <w:r w:rsidR="004D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цена спроса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Неценовые факторы </w:t>
      </w:r>
      <w:r w:rsidR="004D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 и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Неравенство доходов и экономические меры социальной поддержки.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3253BA" w:rsidRPr="003253BA" w:rsidRDefault="003253BA" w:rsidP="003253B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</w:t>
      </w:r>
      <w:r w:rsidR="005302D1"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2D1" w:rsidRPr="0031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="00311F01"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часа).</w:t>
      </w: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структура общества</w:t>
      </w:r>
      <w:r w:rsidR="00C3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религиозное, юридическое, экономическое деление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02D1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статус, м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ногообразие социальных ролей</w:t>
      </w:r>
      <w:r w:rsidR="005302D1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нормы и ценности. Отклоняющееся поведение.  Социальный конфликт и пути его решения. Межнациональные отношения.</w:t>
      </w:r>
      <w:r w:rsidR="00546A74" w:rsidRP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3253BA" w:rsidRPr="003253BA" w:rsidRDefault="005302D1" w:rsidP="003253B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  <w:r w:rsidR="0031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 часов).</w:t>
      </w:r>
      <w:r w:rsidR="003253BA"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Власть. Роль политики в жизни общества. Понятие и признаки государства.   Формы государства. Политический режим.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правления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граждан в политической жизни. Выборы, референдум. Политические партии и движения, их роль в </w:t>
      </w:r>
      <w:r w:rsidR="00FB1FE0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страны.</w:t>
      </w:r>
      <w:r w:rsidR="00546A74" w:rsidRP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C49BA" w:rsidRPr="00E57610" w:rsidRDefault="003253BA" w:rsidP="00C44AC3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="00311F01"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часа).</w:t>
      </w:r>
      <w:r w:rsidR="0031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Право, его роль в жизни общества и государства.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права. 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 виды юридической ответственности. Конституция РФ. Основы конституционного строя РФ. Органы государственной власти Российской Федерации.  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Личные, политические, экономические, социальные,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культурные права. 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правоотношения. Право на труд и трудовые правоотношения.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E57610" w:rsidRPr="00311F01" w:rsidRDefault="00546A74" w:rsidP="00311F0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занятия проводятся по типовые заданиям ЕГЭ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F01"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часа)</w:t>
      </w:r>
    </w:p>
    <w:p w:rsidR="00546A74" w:rsidRDefault="00546A74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B27" w:rsidRPr="00311F01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FE0" w:rsidRPr="00311F01" w:rsidRDefault="003253BA" w:rsidP="00311F0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курса</w:t>
      </w:r>
    </w:p>
    <w:tbl>
      <w:tblPr>
        <w:tblW w:w="10632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6132"/>
        <w:gridCol w:w="1134"/>
        <w:gridCol w:w="1276"/>
        <w:gridCol w:w="1275"/>
      </w:tblGrid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 курса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</w:t>
            </w:r>
            <w:r w:rsid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  <w:p w:rsidR="00FB1FE0" w:rsidRPr="003253BA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</w:t>
            </w:r>
            <w:proofErr w:type="spellEnd"/>
            <w:r w:rsid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</w:t>
            </w:r>
            <w:proofErr w:type="gramEnd"/>
          </w:p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(часы)</w:t>
            </w:r>
          </w:p>
        </w:tc>
      </w:tr>
      <w:tr w:rsidR="00FB1FE0" w:rsidRPr="003253BA" w:rsidTr="00311F01">
        <w:trPr>
          <w:trHeight w:val="35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644B74" w:rsidP="00311F01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</w:t>
            </w:r>
            <w:r w:rsidR="00546A74"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бланками.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644B74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644B74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2B76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2B76" w:rsidRPr="004D3FC9" w:rsidRDefault="00CB2B76" w:rsidP="0031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общество, познание, духовная культура</w:t>
            </w:r>
            <w:r w:rsidR="00E57610" w:rsidRPr="004D3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(6  часов)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E57610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элементов жизни общества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12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31" w:right="-108" w:firstLine="2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и потребности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1FE0" w:rsidRPr="003253BA" w:rsidTr="004D3FC9">
        <w:trPr>
          <w:trHeight w:val="42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ее компоненты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31" w:firstLine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Экономика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  часов)</w:t>
            </w:r>
          </w:p>
        </w:tc>
      </w:tr>
      <w:tr w:rsidR="00FB1FE0" w:rsidRPr="003253BA" w:rsidTr="00311F01">
        <w:trPr>
          <w:trHeight w:val="3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="00FB1FE0"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</w:t>
            </w:r>
            <w:r w:rsidR="00FB1FE0"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производства.</w:t>
            </w:r>
            <w:r w:rsidR="00FB1FE0"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Рынок. Экономические системы.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32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потребителя, производителя.</w:t>
            </w:r>
            <w:r w:rsidR="00FB1FE0"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E5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Социальные отношения</w:t>
            </w:r>
            <w:r w:rsidR="00546A74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(4 часа)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C3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C313FD" w:rsidP="00C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конфликты. </w:t>
            </w: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C313FD" w:rsidP="00C313FD">
            <w:pPr>
              <w:spacing w:after="0" w:line="240" w:lineRule="auto"/>
              <w:ind w:left="-84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E5761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Политика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  часов)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Власть. Государственная власть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546A74">
        <w:trPr>
          <w:trHeight w:val="63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жизни. Выборы, референдум.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31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час</w:t>
            </w:r>
            <w:r w:rsid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его роль в жизни общества и государства.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11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11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решение тестовых заданий.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311F01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311F01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11F01" w:rsidRDefault="00311F01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F01" w:rsidRDefault="00311F01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F01" w:rsidRDefault="00311F01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27" w:rsidRDefault="002D1B27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8F6" w:rsidRDefault="009878F6"/>
    <w:sectPr w:rsidR="009878F6" w:rsidSect="004B7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2C8"/>
    <w:multiLevelType w:val="multilevel"/>
    <w:tmpl w:val="1F1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0E25"/>
    <w:multiLevelType w:val="multilevel"/>
    <w:tmpl w:val="B9EE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3C44"/>
    <w:multiLevelType w:val="multilevel"/>
    <w:tmpl w:val="677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D7886"/>
    <w:multiLevelType w:val="multilevel"/>
    <w:tmpl w:val="0BF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0F46"/>
    <w:multiLevelType w:val="hybridMultilevel"/>
    <w:tmpl w:val="AB5EDE34"/>
    <w:lvl w:ilvl="0" w:tplc="08363FC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EF2B47"/>
    <w:multiLevelType w:val="hybridMultilevel"/>
    <w:tmpl w:val="6A26D134"/>
    <w:lvl w:ilvl="0" w:tplc="9042CFE0">
      <w:numFmt w:val="bullet"/>
      <w:lvlText w:val=""/>
      <w:lvlJc w:val="left"/>
      <w:pPr>
        <w:ind w:left="1188" w:hanging="4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00076"/>
    <w:multiLevelType w:val="multilevel"/>
    <w:tmpl w:val="C16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37422"/>
    <w:multiLevelType w:val="multilevel"/>
    <w:tmpl w:val="180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97B51"/>
    <w:multiLevelType w:val="multilevel"/>
    <w:tmpl w:val="53B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E59AF"/>
    <w:multiLevelType w:val="multilevel"/>
    <w:tmpl w:val="972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A538E"/>
    <w:multiLevelType w:val="hybridMultilevel"/>
    <w:tmpl w:val="4D88E858"/>
    <w:lvl w:ilvl="0" w:tplc="76041AD8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FC742B"/>
    <w:multiLevelType w:val="multilevel"/>
    <w:tmpl w:val="B7C2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06AB7"/>
    <w:multiLevelType w:val="multilevel"/>
    <w:tmpl w:val="7B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123FD"/>
    <w:multiLevelType w:val="multilevel"/>
    <w:tmpl w:val="9AB4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B386A"/>
    <w:multiLevelType w:val="multilevel"/>
    <w:tmpl w:val="D04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345D8"/>
    <w:multiLevelType w:val="hybridMultilevel"/>
    <w:tmpl w:val="6CF0D434"/>
    <w:lvl w:ilvl="0" w:tplc="76041A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3155A"/>
    <w:multiLevelType w:val="multilevel"/>
    <w:tmpl w:val="C3F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974B1"/>
    <w:multiLevelType w:val="multilevel"/>
    <w:tmpl w:val="1A4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40B66"/>
    <w:multiLevelType w:val="hybridMultilevel"/>
    <w:tmpl w:val="F878B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8A244F"/>
    <w:multiLevelType w:val="multilevel"/>
    <w:tmpl w:val="301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D7DB3"/>
    <w:multiLevelType w:val="hybridMultilevel"/>
    <w:tmpl w:val="396062CC"/>
    <w:lvl w:ilvl="0" w:tplc="76041A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820D41"/>
    <w:multiLevelType w:val="multilevel"/>
    <w:tmpl w:val="39C6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400AE"/>
    <w:multiLevelType w:val="hybridMultilevel"/>
    <w:tmpl w:val="7DAC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97DBE"/>
    <w:multiLevelType w:val="hybridMultilevel"/>
    <w:tmpl w:val="28721A0A"/>
    <w:lvl w:ilvl="0" w:tplc="6CE276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461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06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6CA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815F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A685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EE7A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026E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C186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B32642"/>
    <w:multiLevelType w:val="multilevel"/>
    <w:tmpl w:val="FA0A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04DC8"/>
    <w:multiLevelType w:val="multilevel"/>
    <w:tmpl w:val="7FD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D36F2"/>
    <w:multiLevelType w:val="hybridMultilevel"/>
    <w:tmpl w:val="1BA034E6"/>
    <w:lvl w:ilvl="0" w:tplc="76041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C39DC"/>
    <w:multiLevelType w:val="hybridMultilevel"/>
    <w:tmpl w:val="BC663E70"/>
    <w:lvl w:ilvl="0" w:tplc="76041A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C3AC8"/>
    <w:multiLevelType w:val="multilevel"/>
    <w:tmpl w:val="B6C0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DD7375"/>
    <w:multiLevelType w:val="multilevel"/>
    <w:tmpl w:val="CC66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933D6"/>
    <w:multiLevelType w:val="multilevel"/>
    <w:tmpl w:val="A75E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87A49"/>
    <w:multiLevelType w:val="hybridMultilevel"/>
    <w:tmpl w:val="1C5A1D0E"/>
    <w:lvl w:ilvl="0" w:tplc="0A467E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0C9D2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6A74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8F05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A500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0B2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025B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C20F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4796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6"/>
  </w:num>
  <w:num w:numId="7">
    <w:abstractNumId w:val="6"/>
  </w:num>
  <w:num w:numId="8">
    <w:abstractNumId w:val="8"/>
  </w:num>
  <w:num w:numId="9">
    <w:abstractNumId w:val="14"/>
  </w:num>
  <w:num w:numId="10">
    <w:abstractNumId w:val="19"/>
  </w:num>
  <w:num w:numId="11">
    <w:abstractNumId w:val="13"/>
  </w:num>
  <w:num w:numId="12">
    <w:abstractNumId w:val="28"/>
  </w:num>
  <w:num w:numId="13">
    <w:abstractNumId w:val="7"/>
  </w:num>
  <w:num w:numId="14">
    <w:abstractNumId w:val="3"/>
  </w:num>
  <w:num w:numId="15">
    <w:abstractNumId w:val="25"/>
  </w:num>
  <w:num w:numId="16">
    <w:abstractNumId w:val="21"/>
  </w:num>
  <w:num w:numId="17">
    <w:abstractNumId w:val="0"/>
  </w:num>
  <w:num w:numId="18">
    <w:abstractNumId w:val="11"/>
  </w:num>
  <w:num w:numId="19">
    <w:abstractNumId w:val="17"/>
  </w:num>
  <w:num w:numId="20">
    <w:abstractNumId w:val="29"/>
  </w:num>
  <w:num w:numId="21">
    <w:abstractNumId w:val="30"/>
  </w:num>
  <w:num w:numId="22">
    <w:abstractNumId w:val="23"/>
  </w:num>
  <w:num w:numId="23">
    <w:abstractNumId w:val="31"/>
  </w:num>
  <w:num w:numId="24">
    <w:abstractNumId w:val="22"/>
  </w:num>
  <w:num w:numId="25">
    <w:abstractNumId w:val="18"/>
  </w:num>
  <w:num w:numId="26">
    <w:abstractNumId w:val="20"/>
  </w:num>
  <w:num w:numId="27">
    <w:abstractNumId w:val="10"/>
  </w:num>
  <w:num w:numId="28">
    <w:abstractNumId w:val="5"/>
  </w:num>
  <w:num w:numId="29">
    <w:abstractNumId w:val="27"/>
  </w:num>
  <w:num w:numId="30">
    <w:abstractNumId w:val="15"/>
  </w:num>
  <w:num w:numId="31">
    <w:abstractNumId w:val="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85"/>
    <w:rsid w:val="0006430F"/>
    <w:rsid w:val="001411D3"/>
    <w:rsid w:val="001A35C6"/>
    <w:rsid w:val="002D1B27"/>
    <w:rsid w:val="00311F01"/>
    <w:rsid w:val="00321D7B"/>
    <w:rsid w:val="003253BA"/>
    <w:rsid w:val="00424D60"/>
    <w:rsid w:val="0046377F"/>
    <w:rsid w:val="00474E29"/>
    <w:rsid w:val="004B790F"/>
    <w:rsid w:val="004C49BA"/>
    <w:rsid w:val="004D3FC9"/>
    <w:rsid w:val="004D6125"/>
    <w:rsid w:val="005302D1"/>
    <w:rsid w:val="00546A74"/>
    <w:rsid w:val="00597335"/>
    <w:rsid w:val="00622CC1"/>
    <w:rsid w:val="00644B74"/>
    <w:rsid w:val="00856AA1"/>
    <w:rsid w:val="008E442F"/>
    <w:rsid w:val="009878F6"/>
    <w:rsid w:val="00A155D7"/>
    <w:rsid w:val="00A51C9F"/>
    <w:rsid w:val="00A8777C"/>
    <w:rsid w:val="00B22083"/>
    <w:rsid w:val="00C24D85"/>
    <w:rsid w:val="00C313FD"/>
    <w:rsid w:val="00C61709"/>
    <w:rsid w:val="00CB2B76"/>
    <w:rsid w:val="00D176E5"/>
    <w:rsid w:val="00D31CB5"/>
    <w:rsid w:val="00DF6551"/>
    <w:rsid w:val="00E57610"/>
    <w:rsid w:val="00F454C5"/>
    <w:rsid w:val="00FB1FE0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B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Хажеева СХ</dc:creator>
  <cp:keywords/>
  <dc:description/>
  <cp:lastModifiedBy>Хажеева СХ</cp:lastModifiedBy>
  <cp:revision>30</cp:revision>
  <cp:lastPrinted>2022-11-15T14:11:00Z</cp:lastPrinted>
  <dcterms:created xsi:type="dcterms:W3CDTF">2022-11-15T12:06:00Z</dcterms:created>
  <dcterms:modified xsi:type="dcterms:W3CDTF">2025-04-07T08:07:00Z</dcterms:modified>
</cp:coreProperties>
</file>