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32" w:rsidRPr="005E7E0A" w:rsidRDefault="00100A32" w:rsidP="00100A32">
      <w:pPr>
        <w:pStyle w:val="a4"/>
        <w:spacing w:after="0"/>
        <w:contextualSpacing/>
        <w:jc w:val="center"/>
        <w:rPr>
          <w:b/>
          <w:color w:val="000000"/>
          <w:sz w:val="24"/>
        </w:rPr>
      </w:pPr>
      <w:r w:rsidRPr="005E7E0A">
        <w:rPr>
          <w:b/>
          <w:color w:val="000000"/>
          <w:sz w:val="24"/>
        </w:rPr>
        <w:t>Документы гражданства и регистрации в РФ</w:t>
      </w:r>
    </w:p>
    <w:p w:rsidR="00100A32" w:rsidRPr="005E7E0A" w:rsidRDefault="00100A32" w:rsidP="00100A32">
      <w:pPr>
        <w:pStyle w:val="a4"/>
        <w:spacing w:after="0"/>
        <w:contextualSpacing/>
        <w:rPr>
          <w:sz w:val="24"/>
        </w:rPr>
      </w:pPr>
      <w:r w:rsidRPr="005E7E0A">
        <w:rPr>
          <w:color w:val="000000"/>
          <w:sz w:val="24"/>
        </w:rPr>
        <w:t>3</w:t>
      </w:r>
      <w:r w:rsidRPr="005E7E0A">
        <w:rPr>
          <w:b/>
          <w:color w:val="000000"/>
          <w:sz w:val="24"/>
        </w:rPr>
        <w:t xml:space="preserve">. </w:t>
      </w:r>
      <w:r w:rsidRPr="005E7E0A">
        <w:rPr>
          <w:b/>
          <w:bCs/>
          <w:color w:val="000000"/>
          <w:sz w:val="24"/>
        </w:rPr>
        <w:t xml:space="preserve">Наличие </w:t>
      </w:r>
      <w:proofErr w:type="gramStart"/>
      <w:r w:rsidRPr="005E7E0A">
        <w:rPr>
          <w:b/>
          <w:bCs/>
          <w:color w:val="000000"/>
          <w:sz w:val="24"/>
        </w:rPr>
        <w:t>гражданства  удостоверяется</w:t>
      </w:r>
      <w:proofErr w:type="gramEnd"/>
      <w:r w:rsidRPr="005E7E0A">
        <w:rPr>
          <w:b/>
          <w:bCs/>
          <w:color w:val="000000"/>
          <w:sz w:val="24"/>
        </w:rPr>
        <w:t xml:space="preserve"> следующими документами</w:t>
      </w:r>
    </w:p>
    <w:p w:rsidR="00100A32" w:rsidRPr="005E7E0A" w:rsidRDefault="00100A32" w:rsidP="00100A32">
      <w:pPr>
        <w:pStyle w:val="a4"/>
        <w:spacing w:after="0"/>
        <w:contextualSpacing/>
        <w:rPr>
          <w:sz w:val="24"/>
        </w:rPr>
      </w:pPr>
      <w:r w:rsidRPr="005E7E0A">
        <w:rPr>
          <w:color w:val="000000"/>
          <w:sz w:val="24"/>
        </w:rPr>
        <w:t>3.1. Для граждан Российской Федерации:</w:t>
      </w:r>
    </w:p>
    <w:p w:rsidR="00100A32" w:rsidRPr="005E7E0A" w:rsidRDefault="00100A32" w:rsidP="00100A32">
      <w:pPr>
        <w:pStyle w:val="a4"/>
        <w:numPr>
          <w:ilvl w:val="0"/>
          <w:numId w:val="1"/>
        </w:numPr>
        <w:spacing w:after="0"/>
        <w:rPr>
          <w:sz w:val="24"/>
        </w:rPr>
      </w:pPr>
      <w:r w:rsidRPr="005E7E0A">
        <w:rPr>
          <w:color w:val="000000"/>
          <w:sz w:val="24"/>
        </w:rPr>
        <w:t xml:space="preserve">паспорт гражданина Российской Федерации учащегося, </w:t>
      </w:r>
    </w:p>
    <w:p w:rsidR="00100A32" w:rsidRPr="005E7E0A" w:rsidRDefault="00100A32" w:rsidP="00100A32">
      <w:pPr>
        <w:pStyle w:val="a4"/>
        <w:numPr>
          <w:ilvl w:val="0"/>
          <w:numId w:val="1"/>
        </w:numPr>
        <w:spacing w:after="0"/>
        <w:rPr>
          <w:sz w:val="24"/>
        </w:rPr>
      </w:pPr>
      <w:r w:rsidRPr="005E7E0A">
        <w:rPr>
          <w:rStyle w:val="a3"/>
          <w:color w:val="000000"/>
          <w:sz w:val="24"/>
        </w:rPr>
        <w:t>паспорт гражданина Российской Федерации родителя, в который внесены сведения о ребёнке</w:t>
      </w:r>
      <w:r w:rsidRPr="005E7E0A">
        <w:rPr>
          <w:color w:val="000000"/>
          <w:sz w:val="24"/>
        </w:rPr>
        <w:t xml:space="preserve">, </w:t>
      </w:r>
    </w:p>
    <w:p w:rsidR="00100A32" w:rsidRPr="005E7E0A" w:rsidRDefault="00100A32" w:rsidP="00100A32">
      <w:pPr>
        <w:pStyle w:val="a4"/>
        <w:numPr>
          <w:ilvl w:val="0"/>
          <w:numId w:val="1"/>
        </w:numPr>
        <w:spacing w:after="0"/>
        <w:rPr>
          <w:sz w:val="24"/>
        </w:rPr>
      </w:pPr>
      <w:r w:rsidRPr="005E7E0A">
        <w:rPr>
          <w:color w:val="000000"/>
          <w:sz w:val="24"/>
        </w:rPr>
        <w:t xml:space="preserve">свидетельство о рождении с отметкой, подтверждающей наличие гражданства Российской Федерации, </w:t>
      </w:r>
      <w:proofErr w:type="gramStart"/>
      <w:r w:rsidRPr="005E7E0A">
        <w:rPr>
          <w:color w:val="000000"/>
          <w:sz w:val="24"/>
        </w:rPr>
        <w:t>или  внесены</w:t>
      </w:r>
      <w:proofErr w:type="gramEnd"/>
      <w:r w:rsidRPr="005E7E0A">
        <w:rPr>
          <w:color w:val="000000"/>
          <w:sz w:val="24"/>
        </w:rPr>
        <w:t xml:space="preserve"> сведения о гражданстве Российской Федерации одного из родителей ребенка;</w:t>
      </w:r>
    </w:p>
    <w:p w:rsidR="00100A32" w:rsidRPr="005E7E0A" w:rsidRDefault="00100A32" w:rsidP="00100A32">
      <w:pPr>
        <w:pStyle w:val="a4"/>
        <w:numPr>
          <w:ilvl w:val="0"/>
          <w:numId w:val="1"/>
        </w:numPr>
        <w:spacing w:after="0"/>
        <w:rPr>
          <w:sz w:val="24"/>
        </w:rPr>
      </w:pPr>
      <w:r w:rsidRPr="005E7E0A">
        <w:rPr>
          <w:color w:val="000000"/>
          <w:sz w:val="24"/>
        </w:rPr>
        <w:t xml:space="preserve">свидетельство о приобретении гражданства Российской Федерации по рождению; </w:t>
      </w:r>
    </w:p>
    <w:p w:rsidR="00100A32" w:rsidRPr="005E7E0A" w:rsidRDefault="00100A32" w:rsidP="00100A32">
      <w:pPr>
        <w:pStyle w:val="a4"/>
        <w:numPr>
          <w:ilvl w:val="0"/>
          <w:numId w:val="1"/>
        </w:numPr>
        <w:spacing w:after="0"/>
        <w:rPr>
          <w:sz w:val="24"/>
        </w:rPr>
      </w:pPr>
      <w:r w:rsidRPr="005E7E0A">
        <w:rPr>
          <w:color w:val="000000"/>
          <w:sz w:val="24"/>
        </w:rPr>
        <w:t>документ, выданный полномочным органом иностранного государства (с переводом на русский язык), с отметкой, подтверждающей наличие гражданства Российской Федерации</w:t>
      </w:r>
    </w:p>
    <w:p w:rsidR="00100A32" w:rsidRPr="005E7E0A" w:rsidRDefault="00100A32" w:rsidP="00100A32">
      <w:pPr>
        <w:pStyle w:val="a4"/>
        <w:spacing w:after="0"/>
        <w:rPr>
          <w:sz w:val="24"/>
        </w:rPr>
      </w:pPr>
      <w:r w:rsidRPr="005E7E0A">
        <w:rPr>
          <w:color w:val="000000"/>
          <w:sz w:val="24"/>
        </w:rPr>
        <w:t xml:space="preserve">3.2.  Для граждан иностранного государства: </w:t>
      </w:r>
    </w:p>
    <w:p w:rsidR="00100A32" w:rsidRPr="005E7E0A" w:rsidRDefault="00100A32" w:rsidP="00100A32">
      <w:pPr>
        <w:pStyle w:val="a4"/>
        <w:numPr>
          <w:ilvl w:val="0"/>
          <w:numId w:val="2"/>
        </w:numPr>
        <w:spacing w:after="0"/>
        <w:rPr>
          <w:sz w:val="24"/>
        </w:rPr>
      </w:pPr>
      <w:r>
        <w:rPr>
          <w:color w:val="000000"/>
          <w:sz w:val="24"/>
        </w:rPr>
        <w:t xml:space="preserve">свидетельство о рождении </w:t>
      </w:r>
      <w:r w:rsidRPr="005E7E0A">
        <w:rPr>
          <w:color w:val="000000"/>
          <w:sz w:val="24"/>
        </w:rPr>
        <w:t xml:space="preserve">(или свидетельство гражданина - только для Республики Узбекистан) с указанием гражданства иностранного государства </w:t>
      </w:r>
      <w:r w:rsidRPr="005E7E0A">
        <w:rPr>
          <w:color w:val="2B2B2B"/>
          <w:sz w:val="24"/>
        </w:rPr>
        <w:t>(для детей, не достигших возраста 16 лет)</w:t>
      </w:r>
    </w:p>
    <w:p w:rsidR="00100A32" w:rsidRPr="005E7E0A" w:rsidRDefault="00100A32" w:rsidP="00100A32">
      <w:pPr>
        <w:pStyle w:val="a4"/>
        <w:numPr>
          <w:ilvl w:val="0"/>
          <w:numId w:val="2"/>
        </w:numPr>
        <w:spacing w:after="0"/>
        <w:rPr>
          <w:sz w:val="24"/>
        </w:rPr>
      </w:pPr>
      <w:proofErr w:type="gramStart"/>
      <w:r w:rsidRPr="005E7E0A">
        <w:rPr>
          <w:color w:val="000000"/>
          <w:sz w:val="24"/>
        </w:rPr>
        <w:t>паспорт  иностранного</w:t>
      </w:r>
      <w:proofErr w:type="gramEnd"/>
      <w:r w:rsidRPr="005E7E0A">
        <w:rPr>
          <w:color w:val="000000"/>
          <w:sz w:val="24"/>
        </w:rPr>
        <w:t xml:space="preserve"> гражданина (национальный паспорт или национальный заграничный паспорт) учащегося (с переводом на русский язык); </w:t>
      </w:r>
    </w:p>
    <w:p w:rsidR="00100A32" w:rsidRPr="005E7E0A" w:rsidRDefault="00100A32" w:rsidP="00100A32">
      <w:pPr>
        <w:pStyle w:val="a4"/>
        <w:numPr>
          <w:ilvl w:val="0"/>
          <w:numId w:val="2"/>
        </w:numPr>
        <w:spacing w:after="0"/>
        <w:rPr>
          <w:sz w:val="24"/>
        </w:rPr>
      </w:pPr>
      <w:r w:rsidRPr="005E7E0A">
        <w:rPr>
          <w:color w:val="000000"/>
          <w:sz w:val="24"/>
        </w:rPr>
        <w:t xml:space="preserve">паспорт родителя — иностранного гражданина, куда вписан ребенок (с переводом на русский язык и заверенный нотариально); </w:t>
      </w:r>
    </w:p>
    <w:p w:rsidR="00100A32" w:rsidRPr="005E7E0A" w:rsidRDefault="00100A32" w:rsidP="00100A32">
      <w:pPr>
        <w:pStyle w:val="a4"/>
        <w:spacing w:after="0"/>
        <w:rPr>
          <w:sz w:val="24"/>
        </w:rPr>
      </w:pPr>
      <w:r w:rsidRPr="005E7E0A">
        <w:rPr>
          <w:color w:val="000000"/>
          <w:sz w:val="24"/>
        </w:rPr>
        <w:t>3.3. Для лиц без гражданства:</w:t>
      </w:r>
    </w:p>
    <w:p w:rsidR="00100A32" w:rsidRPr="005E7E0A" w:rsidRDefault="00100A32" w:rsidP="00100A32">
      <w:pPr>
        <w:pStyle w:val="a4"/>
        <w:numPr>
          <w:ilvl w:val="0"/>
          <w:numId w:val="5"/>
        </w:numPr>
        <w:spacing w:after="0"/>
        <w:rPr>
          <w:sz w:val="24"/>
        </w:rPr>
      </w:pPr>
      <w:r w:rsidRPr="005E7E0A">
        <w:rPr>
          <w:color w:val="000000"/>
          <w:sz w:val="24"/>
        </w:rPr>
        <w:t xml:space="preserve">документ, выданный иностранным государством и признаваемый в соответствии с международным договором Российской Федерации в качестве документа, удостоверяющего личность лица без гражданства; </w:t>
      </w:r>
    </w:p>
    <w:p w:rsidR="00100A32" w:rsidRPr="005E7E0A" w:rsidRDefault="00100A32" w:rsidP="00100A32">
      <w:pPr>
        <w:pStyle w:val="a4"/>
        <w:numPr>
          <w:ilvl w:val="0"/>
          <w:numId w:val="5"/>
        </w:numPr>
        <w:spacing w:after="0"/>
        <w:rPr>
          <w:sz w:val="24"/>
        </w:rPr>
      </w:pPr>
      <w:r w:rsidRPr="005E7E0A">
        <w:rPr>
          <w:color w:val="000000"/>
          <w:sz w:val="24"/>
        </w:rPr>
        <w:t xml:space="preserve">удостоверение личности лица без гражданства в Российской Федерации </w:t>
      </w:r>
    </w:p>
    <w:p w:rsidR="00100A32" w:rsidRPr="005E7E0A" w:rsidRDefault="00100A32" w:rsidP="00100A32">
      <w:pPr>
        <w:pStyle w:val="a4"/>
        <w:spacing w:after="0"/>
        <w:rPr>
          <w:sz w:val="24"/>
        </w:rPr>
      </w:pPr>
      <w:r w:rsidRPr="005E7E0A">
        <w:rPr>
          <w:color w:val="000000"/>
          <w:sz w:val="24"/>
        </w:rPr>
        <w:t xml:space="preserve">4. </w:t>
      </w:r>
      <w:r w:rsidRPr="005E7E0A">
        <w:rPr>
          <w:b/>
          <w:bCs/>
          <w:color w:val="000000"/>
          <w:sz w:val="24"/>
        </w:rPr>
        <w:t>Документы, подтверждающие право</w:t>
      </w:r>
    </w:p>
    <w:p w:rsidR="00100A32" w:rsidRPr="005E7E0A" w:rsidRDefault="00100A32" w:rsidP="00100A32">
      <w:pPr>
        <w:pStyle w:val="a4"/>
        <w:spacing w:after="0"/>
        <w:rPr>
          <w:sz w:val="24"/>
        </w:rPr>
      </w:pPr>
      <w:r w:rsidRPr="005E7E0A">
        <w:rPr>
          <w:color w:val="000000"/>
          <w:sz w:val="24"/>
        </w:rPr>
        <w:t xml:space="preserve">4.1. На </w:t>
      </w:r>
      <w:r w:rsidRPr="005E7E0A">
        <w:rPr>
          <w:b/>
          <w:bCs/>
          <w:color w:val="000000"/>
          <w:sz w:val="24"/>
        </w:rPr>
        <w:t>проживание</w:t>
      </w:r>
      <w:r w:rsidRPr="005E7E0A">
        <w:rPr>
          <w:color w:val="000000"/>
          <w:sz w:val="24"/>
        </w:rPr>
        <w:t xml:space="preserve"> несовершеннолетнего иностранного </w:t>
      </w:r>
      <w:proofErr w:type="gramStart"/>
      <w:r w:rsidRPr="005E7E0A">
        <w:rPr>
          <w:color w:val="000000"/>
          <w:sz w:val="24"/>
        </w:rPr>
        <w:t>гражданина  в</w:t>
      </w:r>
      <w:proofErr w:type="gramEnd"/>
      <w:r w:rsidRPr="005E7E0A">
        <w:rPr>
          <w:color w:val="000000"/>
          <w:sz w:val="24"/>
        </w:rPr>
        <w:t xml:space="preserve"> Российской Федерации:</w:t>
      </w:r>
    </w:p>
    <w:p w:rsidR="00100A32" w:rsidRPr="005E7E0A" w:rsidRDefault="00100A32" w:rsidP="00100A32">
      <w:pPr>
        <w:pStyle w:val="a4"/>
        <w:numPr>
          <w:ilvl w:val="0"/>
          <w:numId w:val="2"/>
        </w:numPr>
        <w:spacing w:after="0"/>
        <w:rPr>
          <w:sz w:val="24"/>
        </w:rPr>
      </w:pPr>
      <w:r w:rsidRPr="005E7E0A">
        <w:rPr>
          <w:color w:val="000000"/>
          <w:sz w:val="24"/>
        </w:rPr>
        <w:t xml:space="preserve">вид на жительство, </w:t>
      </w:r>
    </w:p>
    <w:p w:rsidR="00100A32" w:rsidRPr="005E7E0A" w:rsidRDefault="00100A32" w:rsidP="00100A32">
      <w:pPr>
        <w:pStyle w:val="a4"/>
        <w:numPr>
          <w:ilvl w:val="0"/>
          <w:numId w:val="2"/>
        </w:numPr>
        <w:spacing w:after="0"/>
        <w:rPr>
          <w:sz w:val="24"/>
        </w:rPr>
      </w:pPr>
      <w:r w:rsidRPr="005E7E0A">
        <w:rPr>
          <w:color w:val="000000"/>
          <w:sz w:val="24"/>
        </w:rPr>
        <w:t xml:space="preserve">разрешение на временное </w:t>
      </w:r>
      <w:proofErr w:type="gramStart"/>
      <w:r w:rsidRPr="005E7E0A">
        <w:rPr>
          <w:color w:val="000000"/>
          <w:sz w:val="24"/>
        </w:rPr>
        <w:t xml:space="preserve">пребывание  </w:t>
      </w:r>
      <w:r w:rsidRPr="005E7E0A">
        <w:rPr>
          <w:rFonts w:ascii="Times New Roman;serif" w:hAnsi="Times New Roman;serif"/>
          <w:color w:val="000000"/>
          <w:sz w:val="24"/>
        </w:rPr>
        <w:t>(</w:t>
      </w:r>
      <w:proofErr w:type="gramEnd"/>
      <w:r w:rsidRPr="005E7E0A">
        <w:rPr>
          <w:rFonts w:ascii="Times New Roman;serif" w:hAnsi="Times New Roman;serif"/>
          <w:color w:val="000000"/>
          <w:sz w:val="24"/>
        </w:rPr>
        <w:t>на срок более 90 дней)</w:t>
      </w:r>
      <w:r w:rsidRPr="005E7E0A">
        <w:rPr>
          <w:color w:val="000000"/>
          <w:sz w:val="24"/>
        </w:rPr>
        <w:t xml:space="preserve"> </w:t>
      </w:r>
    </w:p>
    <w:p w:rsidR="00100A32" w:rsidRPr="005E7E0A" w:rsidRDefault="00100A32" w:rsidP="00100A32">
      <w:pPr>
        <w:pStyle w:val="a4"/>
        <w:numPr>
          <w:ilvl w:val="0"/>
          <w:numId w:val="2"/>
        </w:numPr>
        <w:spacing w:after="0"/>
        <w:rPr>
          <w:sz w:val="24"/>
        </w:rPr>
      </w:pPr>
      <w:r w:rsidRPr="005E7E0A">
        <w:rPr>
          <w:color w:val="000000"/>
          <w:sz w:val="24"/>
        </w:rPr>
        <w:t>миграционная карта,</w:t>
      </w:r>
    </w:p>
    <w:p w:rsidR="00100A32" w:rsidRPr="005E7E0A" w:rsidRDefault="00100A32" w:rsidP="00100A32">
      <w:pPr>
        <w:pStyle w:val="a4"/>
        <w:numPr>
          <w:ilvl w:val="0"/>
          <w:numId w:val="2"/>
        </w:numPr>
        <w:spacing w:after="0"/>
        <w:rPr>
          <w:sz w:val="24"/>
        </w:rPr>
      </w:pPr>
      <w:r w:rsidRPr="005E7E0A">
        <w:rPr>
          <w:color w:val="000000"/>
          <w:sz w:val="24"/>
        </w:rPr>
        <w:t>временное удостоверение личности лица без гражданства,</w:t>
      </w:r>
    </w:p>
    <w:p w:rsidR="00100A32" w:rsidRPr="005E7E0A" w:rsidRDefault="00100A32" w:rsidP="00100A32">
      <w:pPr>
        <w:pStyle w:val="a4"/>
        <w:numPr>
          <w:ilvl w:val="0"/>
          <w:numId w:val="2"/>
        </w:numPr>
        <w:spacing w:after="0"/>
        <w:rPr>
          <w:sz w:val="24"/>
        </w:rPr>
      </w:pPr>
      <w:r w:rsidRPr="005E7E0A">
        <w:rPr>
          <w:color w:val="000000"/>
          <w:sz w:val="24"/>
        </w:rPr>
        <w:t>разрешение на временное проживание в целях получения образования одного из родителей (усыновителей) или единственного родителя (усыновителя) с указанием сведений о ребенке;</w:t>
      </w:r>
    </w:p>
    <w:p w:rsidR="00100A32" w:rsidRPr="005E7E0A" w:rsidRDefault="00100A32" w:rsidP="00100A32">
      <w:pPr>
        <w:pStyle w:val="a4"/>
        <w:numPr>
          <w:ilvl w:val="0"/>
          <w:numId w:val="2"/>
        </w:numPr>
        <w:spacing w:after="0"/>
        <w:rPr>
          <w:sz w:val="24"/>
        </w:rPr>
      </w:pPr>
      <w:r w:rsidRPr="005E7E0A">
        <w:rPr>
          <w:sz w:val="24"/>
        </w:rPr>
        <w:t>виза (трудовая (Т), учебная (У), туристическая (Т),</w:t>
      </w:r>
      <w:r>
        <w:rPr>
          <w:sz w:val="28"/>
          <w:szCs w:val="28"/>
        </w:rPr>
        <w:t xml:space="preserve"> </w:t>
      </w:r>
      <w:r w:rsidRPr="005E7E0A">
        <w:rPr>
          <w:sz w:val="24"/>
        </w:rPr>
        <w:t>частная (Ч)).</w:t>
      </w:r>
    </w:p>
    <w:p w:rsidR="00100A32" w:rsidRPr="005E7E0A" w:rsidRDefault="00100A32" w:rsidP="00100A32">
      <w:pPr>
        <w:pStyle w:val="a4"/>
        <w:spacing w:after="0"/>
        <w:rPr>
          <w:sz w:val="24"/>
        </w:rPr>
      </w:pPr>
      <w:r w:rsidRPr="005E7E0A">
        <w:rPr>
          <w:color w:val="000000"/>
          <w:sz w:val="24"/>
        </w:rPr>
        <w:t xml:space="preserve">4.2.  На </w:t>
      </w:r>
      <w:r w:rsidRPr="005E7E0A">
        <w:rPr>
          <w:b/>
          <w:bCs/>
          <w:color w:val="000000"/>
          <w:sz w:val="24"/>
        </w:rPr>
        <w:t>пребывание</w:t>
      </w:r>
      <w:r w:rsidRPr="005E7E0A">
        <w:rPr>
          <w:color w:val="000000"/>
          <w:sz w:val="24"/>
        </w:rPr>
        <w:t xml:space="preserve"> </w:t>
      </w:r>
      <w:r w:rsidRPr="00100A32">
        <w:rPr>
          <w:b/>
          <w:color w:val="000000"/>
          <w:sz w:val="24"/>
        </w:rPr>
        <w:t>несовершеннолетнего</w:t>
      </w:r>
      <w:r w:rsidRPr="00100A32">
        <w:rPr>
          <w:b/>
          <w:color w:val="000000"/>
          <w:sz w:val="24"/>
        </w:rPr>
        <w:t xml:space="preserve"> </w:t>
      </w:r>
      <w:r w:rsidRPr="005E7E0A">
        <w:rPr>
          <w:color w:val="000000"/>
          <w:sz w:val="24"/>
        </w:rPr>
        <w:t xml:space="preserve">иностранного </w:t>
      </w:r>
      <w:proofErr w:type="gramStart"/>
      <w:r w:rsidRPr="005E7E0A">
        <w:rPr>
          <w:color w:val="000000"/>
          <w:sz w:val="24"/>
        </w:rPr>
        <w:t>гражданина  в</w:t>
      </w:r>
      <w:proofErr w:type="gramEnd"/>
      <w:r w:rsidRPr="005E7E0A">
        <w:rPr>
          <w:color w:val="000000"/>
          <w:sz w:val="24"/>
        </w:rPr>
        <w:t xml:space="preserve"> Российской Федерации:</w:t>
      </w:r>
    </w:p>
    <w:p w:rsidR="00100A32" w:rsidRPr="005E7E0A" w:rsidRDefault="00100A32" w:rsidP="00100A32">
      <w:pPr>
        <w:pStyle w:val="a6"/>
        <w:numPr>
          <w:ilvl w:val="0"/>
          <w:numId w:val="4"/>
        </w:numPr>
        <w:ind w:left="397" w:hanging="57"/>
        <w:jc w:val="both"/>
        <w:rPr>
          <w:rFonts w:hint="eastAsia"/>
        </w:rPr>
      </w:pPr>
      <w:r w:rsidRPr="005E7E0A">
        <w:rPr>
          <w:rFonts w:ascii="Times New Roman" w:hAnsi="Times New Roman"/>
        </w:rPr>
        <w:t xml:space="preserve">свидетельство о рассмотрении ходатайства о признании беженцем на территории Российской Федерации по существу, </w:t>
      </w:r>
    </w:p>
    <w:p w:rsidR="00100A32" w:rsidRPr="005E7E0A" w:rsidRDefault="00100A32" w:rsidP="00100A32">
      <w:pPr>
        <w:pStyle w:val="a6"/>
        <w:numPr>
          <w:ilvl w:val="0"/>
          <w:numId w:val="4"/>
        </w:numPr>
        <w:ind w:left="397" w:hanging="57"/>
        <w:jc w:val="both"/>
        <w:rPr>
          <w:rFonts w:hint="eastAsia"/>
        </w:rPr>
      </w:pPr>
      <w:r w:rsidRPr="005E7E0A">
        <w:rPr>
          <w:rFonts w:ascii="Times New Roman" w:hAnsi="Times New Roman"/>
        </w:rPr>
        <w:t xml:space="preserve">справка о рассмотрении заявления о предоставлении временного убежища на территории Российской Федерации, </w:t>
      </w:r>
    </w:p>
    <w:p w:rsidR="00100A32" w:rsidRPr="005E7E0A" w:rsidRDefault="00100A32" w:rsidP="00100A32">
      <w:pPr>
        <w:pStyle w:val="a6"/>
        <w:numPr>
          <w:ilvl w:val="0"/>
          <w:numId w:val="4"/>
        </w:numPr>
        <w:ind w:left="397" w:hanging="57"/>
        <w:jc w:val="both"/>
        <w:rPr>
          <w:rFonts w:hint="eastAsia"/>
        </w:rPr>
      </w:pPr>
      <w:r w:rsidRPr="005E7E0A">
        <w:rPr>
          <w:rFonts w:ascii="Times New Roman" w:hAnsi="Times New Roman"/>
        </w:rPr>
        <w:t xml:space="preserve">удостоверение беженца, </w:t>
      </w:r>
      <w:bookmarkStart w:id="0" w:name="_GoBack"/>
      <w:bookmarkEnd w:id="0"/>
    </w:p>
    <w:p w:rsidR="00100A32" w:rsidRPr="005E7E0A" w:rsidRDefault="00100A32" w:rsidP="00100A32">
      <w:pPr>
        <w:pStyle w:val="a6"/>
        <w:numPr>
          <w:ilvl w:val="0"/>
          <w:numId w:val="4"/>
        </w:numPr>
        <w:ind w:left="397" w:hanging="57"/>
        <w:jc w:val="both"/>
        <w:rPr>
          <w:rFonts w:hint="eastAsia"/>
        </w:rPr>
      </w:pPr>
      <w:r w:rsidRPr="005E7E0A">
        <w:rPr>
          <w:rFonts w:ascii="Times New Roman" w:hAnsi="Times New Roman"/>
        </w:rPr>
        <w:lastRenderedPageBreak/>
        <w:t>свидетельство о предоставлении временного убежища на территории Российской Федерации</w:t>
      </w:r>
    </w:p>
    <w:p w:rsidR="00100A32" w:rsidRPr="005E7E0A" w:rsidRDefault="00100A32" w:rsidP="00100A32">
      <w:pPr>
        <w:pStyle w:val="a4"/>
        <w:spacing w:after="0"/>
        <w:rPr>
          <w:sz w:val="24"/>
        </w:rPr>
      </w:pPr>
      <w:r w:rsidRPr="005E7E0A">
        <w:rPr>
          <w:color w:val="000000"/>
          <w:sz w:val="24"/>
        </w:rPr>
        <w:t>5. В случае получения гражданства Российской Федерации необходимо в личном деле указать:</w:t>
      </w:r>
    </w:p>
    <w:p w:rsidR="00100A32" w:rsidRPr="005E7E0A" w:rsidRDefault="00100A32" w:rsidP="00100A32">
      <w:pPr>
        <w:pStyle w:val="a4"/>
        <w:numPr>
          <w:ilvl w:val="0"/>
          <w:numId w:val="3"/>
        </w:numPr>
        <w:spacing w:after="0"/>
        <w:rPr>
          <w:sz w:val="24"/>
        </w:rPr>
      </w:pPr>
      <w:r w:rsidRPr="005E7E0A">
        <w:rPr>
          <w:color w:val="000000"/>
          <w:sz w:val="24"/>
        </w:rPr>
        <w:t>дату получения гражданства РФ;</w:t>
      </w:r>
    </w:p>
    <w:p w:rsidR="00100A32" w:rsidRPr="005E7E0A" w:rsidRDefault="00100A32" w:rsidP="00100A32">
      <w:pPr>
        <w:pStyle w:val="a4"/>
        <w:numPr>
          <w:ilvl w:val="0"/>
          <w:numId w:val="3"/>
        </w:numPr>
        <w:spacing w:after="0"/>
        <w:rPr>
          <w:sz w:val="24"/>
        </w:rPr>
      </w:pPr>
      <w:r w:rsidRPr="005E7E0A">
        <w:rPr>
          <w:color w:val="000000"/>
          <w:sz w:val="24"/>
        </w:rPr>
        <w:t xml:space="preserve">реквизиты документа, подтверждающего гражданство РФ (см. пункт 3.1.) </w:t>
      </w:r>
    </w:p>
    <w:p w:rsidR="00CB79BF" w:rsidRDefault="00CB79BF"/>
    <w:sectPr w:rsidR="00CB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6454"/>
    <w:multiLevelType w:val="multilevel"/>
    <w:tmpl w:val="8708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42B6FED"/>
    <w:multiLevelType w:val="multilevel"/>
    <w:tmpl w:val="478E9DF2"/>
    <w:lvl w:ilvl="0">
      <w:start w:val="1"/>
      <w:numFmt w:val="bullet"/>
      <w:lvlText w:val=""/>
      <w:lvlJc w:val="left"/>
      <w:pPr>
        <w:tabs>
          <w:tab w:val="num" w:pos="1578"/>
        </w:tabs>
        <w:ind w:left="157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938"/>
        </w:tabs>
        <w:ind w:left="193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98"/>
        </w:tabs>
        <w:ind w:left="229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658"/>
        </w:tabs>
        <w:ind w:left="265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018"/>
        </w:tabs>
        <w:ind w:left="301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378"/>
        </w:tabs>
        <w:ind w:left="337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738"/>
        </w:tabs>
        <w:ind w:left="373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98"/>
        </w:tabs>
        <w:ind w:left="409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458"/>
        </w:tabs>
        <w:ind w:left="4458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6194294"/>
    <w:multiLevelType w:val="multilevel"/>
    <w:tmpl w:val="C8F4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DCA51D8"/>
    <w:multiLevelType w:val="multilevel"/>
    <w:tmpl w:val="03CA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7EB53F0"/>
    <w:multiLevelType w:val="multilevel"/>
    <w:tmpl w:val="ACB4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32"/>
    <w:rsid w:val="00100A32"/>
    <w:rsid w:val="00C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7937E-A6CA-42C1-AE1B-66C29277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00A32"/>
    <w:rPr>
      <w:b/>
      <w:bCs/>
    </w:rPr>
  </w:style>
  <w:style w:type="paragraph" w:styleId="a4">
    <w:name w:val="Body Text"/>
    <w:basedOn w:val="a"/>
    <w:link w:val="a5"/>
    <w:rsid w:val="00100A32"/>
    <w:pPr>
      <w:suppressAutoHyphens/>
      <w:spacing w:after="140" w:line="276" w:lineRule="auto"/>
    </w:pPr>
    <w:rPr>
      <w:rFonts w:ascii="Times New Roman" w:eastAsia="NSimSun" w:hAnsi="Times New Roman" w:cs="Arial"/>
      <w:kern w:val="2"/>
      <w:sz w:val="30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100A32"/>
    <w:rPr>
      <w:rFonts w:ascii="Times New Roman" w:eastAsia="NSimSun" w:hAnsi="Times New Roman" w:cs="Arial"/>
      <w:kern w:val="2"/>
      <w:sz w:val="30"/>
      <w:szCs w:val="24"/>
      <w:lang w:eastAsia="zh-CN" w:bidi="hi-IN"/>
    </w:rPr>
  </w:style>
  <w:style w:type="paragraph" w:styleId="a6">
    <w:name w:val="annotation text"/>
    <w:basedOn w:val="a"/>
    <w:link w:val="a7"/>
    <w:rsid w:val="00100A32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7">
    <w:name w:val="Текст примечания Знак"/>
    <w:basedOn w:val="a0"/>
    <w:link w:val="a6"/>
    <w:rsid w:val="00100A32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2211</Characters>
  <Application>Microsoft Office Word</Application>
  <DocSecurity>0</DocSecurity>
  <Lines>18</Lines>
  <Paragraphs>5</Paragraphs>
  <ScaleCrop>false</ScaleCrop>
  <Company>Хужирская средняя школа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2025-03-31T10:01:00Z</dcterms:created>
  <dcterms:modified xsi:type="dcterms:W3CDTF">2025-03-31T10:02:00Z</dcterms:modified>
</cp:coreProperties>
</file>